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C638" w14:textId="77777777" w:rsidR="00B77A04" w:rsidRDefault="00B77A04">
      <w:pPr>
        <w:spacing w:after="98"/>
        <w:ind w:right="5671"/>
        <w:jc w:val="right"/>
        <w:rPr>
          <w:b w:val="0"/>
        </w:rPr>
      </w:pPr>
    </w:p>
    <w:p w14:paraId="29D6B04F" w14:textId="6C96F250" w:rsidR="00750FB4" w:rsidRDefault="00BD3832">
      <w:pPr>
        <w:spacing w:after="98"/>
        <w:ind w:right="5671"/>
        <w:jc w:val="right"/>
      </w:pPr>
      <w:r>
        <w:rPr>
          <w:noProof/>
        </w:rPr>
        <w:drawing>
          <wp:inline distT="0" distB="0" distL="0" distR="0" wp14:anchorId="17C89CFE" wp14:editId="07777777">
            <wp:extent cx="2098040" cy="524510"/>
            <wp:effectExtent l="0" t="0" r="0" b="0"/>
            <wp:docPr id="285" name="Picture 285"/>
            <wp:cNvGraphicFramePr/>
            <a:graphic xmlns:a="http://schemas.openxmlformats.org/drawingml/2006/main">
              <a:graphicData uri="http://schemas.openxmlformats.org/drawingml/2006/picture">
                <pic:pic xmlns:pic="http://schemas.openxmlformats.org/drawingml/2006/picture">
                  <pic:nvPicPr>
                    <pic:cNvPr id="285" name="Picture 285"/>
                    <pic:cNvPicPr/>
                  </pic:nvPicPr>
                  <pic:blipFill>
                    <a:blip r:embed="rId8"/>
                    <a:stretch>
                      <a:fillRect/>
                    </a:stretch>
                  </pic:blipFill>
                  <pic:spPr>
                    <a:xfrm>
                      <a:off x="0" y="0"/>
                      <a:ext cx="2098040" cy="524510"/>
                    </a:xfrm>
                    <a:prstGeom prst="rect">
                      <a:avLst/>
                    </a:prstGeom>
                  </pic:spPr>
                </pic:pic>
              </a:graphicData>
            </a:graphic>
          </wp:inline>
        </w:drawing>
      </w:r>
      <w:r>
        <w:rPr>
          <w:b w:val="0"/>
        </w:rPr>
        <w:t xml:space="preserve"> </w:t>
      </w:r>
    </w:p>
    <w:p w14:paraId="0F813DA3" w14:textId="77777777" w:rsidR="00750FB4" w:rsidRDefault="00BD3832">
      <w:r>
        <w:t xml:space="preserve">INTERNAL USE ONLY </w:t>
      </w:r>
    </w:p>
    <w:tbl>
      <w:tblPr>
        <w:tblStyle w:val="TableGrid1"/>
        <w:tblW w:w="9018" w:type="dxa"/>
        <w:tblInd w:w="5" w:type="dxa"/>
        <w:tblCellMar>
          <w:top w:w="48" w:type="dxa"/>
          <w:left w:w="108" w:type="dxa"/>
          <w:right w:w="58" w:type="dxa"/>
        </w:tblCellMar>
        <w:tblLook w:val="04A0" w:firstRow="1" w:lastRow="0" w:firstColumn="1" w:lastColumn="0" w:noHBand="0" w:noVBand="1"/>
      </w:tblPr>
      <w:tblGrid>
        <w:gridCol w:w="4508"/>
        <w:gridCol w:w="4510"/>
      </w:tblGrid>
      <w:tr w:rsidR="00750FB4" w14:paraId="4E359CE1" w14:textId="77777777" w:rsidTr="115B8CEB">
        <w:trPr>
          <w:trHeight w:val="278"/>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C1915" w14:textId="51ACBB76" w:rsidR="00750FB4" w:rsidRDefault="00BD3832" w:rsidP="00046866">
            <w:r>
              <w:t xml:space="preserve">Role Title: </w:t>
            </w:r>
            <w:r w:rsidR="00046866">
              <w:rPr>
                <w:b w:val="0"/>
              </w:rPr>
              <w:t>Operational Account Administrator</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F12B1" w14:textId="54E67C2F" w:rsidR="00750FB4" w:rsidRDefault="00BD3832">
            <w:pPr>
              <w:rPr>
                <w:b w:val="0"/>
              </w:rPr>
            </w:pPr>
            <w:r>
              <w:t xml:space="preserve">Grade: </w:t>
            </w:r>
            <w:r>
              <w:rPr>
                <w:b w:val="0"/>
              </w:rPr>
              <w:t xml:space="preserve"> </w:t>
            </w:r>
          </w:p>
        </w:tc>
      </w:tr>
      <w:tr w:rsidR="00750FB4" w14:paraId="32643503" w14:textId="77777777" w:rsidTr="115B8CEB">
        <w:trPr>
          <w:trHeight w:val="278"/>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74B22" w14:textId="6877F3FF" w:rsidR="00750FB4" w:rsidRDefault="00BD3832" w:rsidP="00046866">
            <w:r>
              <w:t xml:space="preserve">Reports to: </w:t>
            </w:r>
            <w:r w:rsidR="00457EDC">
              <w:rPr>
                <w:b w:val="0"/>
              </w:rPr>
              <w:t>Senior Operational Account Executive</w:t>
            </w:r>
            <w:r>
              <w:rPr>
                <w:b w:val="0"/>
              </w:rPr>
              <w:t xml:space="preserve"> </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34946" w14:textId="1FE245B5" w:rsidR="00750FB4" w:rsidRDefault="00BD3832">
            <w:r>
              <w:t xml:space="preserve">Location: </w:t>
            </w:r>
            <w:r>
              <w:rPr>
                <w:b w:val="0"/>
              </w:rPr>
              <w:t xml:space="preserve"> </w:t>
            </w:r>
            <w:r w:rsidR="1B41D3F3">
              <w:rPr>
                <w:b w:val="0"/>
              </w:rPr>
              <w:t>On Site/Fixed Location</w:t>
            </w:r>
          </w:p>
        </w:tc>
      </w:tr>
      <w:tr w:rsidR="00750FB4" w14:paraId="5757FB3A" w14:textId="77777777" w:rsidTr="115B8CEB">
        <w:trPr>
          <w:trHeight w:val="2427"/>
        </w:trPr>
        <w:tc>
          <w:tcPr>
            <w:tcW w:w="90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83F93" w14:textId="77777777" w:rsidR="00750FB4" w:rsidRDefault="00BD3832">
            <w:r>
              <w:t xml:space="preserve">Purpose of the role: </w:t>
            </w:r>
          </w:p>
          <w:p w14:paraId="5AD94858" w14:textId="33544B5D" w:rsidR="00046866" w:rsidRDefault="00046866" w:rsidP="00046866">
            <w:r>
              <w:rPr>
                <w:b w:val="0"/>
              </w:rPr>
              <w:t>Reporting to the</w:t>
            </w:r>
            <w:r w:rsidR="00457EDC">
              <w:rPr>
                <w:b w:val="0"/>
              </w:rPr>
              <w:t xml:space="preserve"> </w:t>
            </w:r>
            <w:r w:rsidR="00457EDC">
              <w:rPr>
                <w:b w:val="0"/>
              </w:rPr>
              <w:t>Senior Operation</w:t>
            </w:r>
            <w:r w:rsidR="00457EDC">
              <w:rPr>
                <w:b w:val="0"/>
              </w:rPr>
              <w:t>al</w:t>
            </w:r>
            <w:r w:rsidR="00457EDC">
              <w:rPr>
                <w:b w:val="0"/>
              </w:rPr>
              <w:t xml:space="preserve"> Account Executive</w:t>
            </w:r>
            <w:r>
              <w:rPr>
                <w:b w:val="0"/>
              </w:rPr>
              <w:t xml:space="preserve">, you will provide a comprehensive and reliable administration service to the Online Operations Team, by completing set daily tasks and to ensure all work and assigned tasks are completed to the required standard in accordance with current service level agreements and defined KPIs. This role has a high level of internal customer </w:t>
            </w:r>
            <w:proofErr w:type="gramStart"/>
            <w:r>
              <w:rPr>
                <w:b w:val="0"/>
              </w:rPr>
              <w:t>contact</w:t>
            </w:r>
            <w:proofErr w:type="gramEnd"/>
            <w:r>
              <w:rPr>
                <w:b w:val="0"/>
              </w:rPr>
              <w:t xml:space="preserve"> and it is key that all stakeholder relationships are smooth running</w:t>
            </w:r>
            <w:r>
              <w:rPr>
                <w:rFonts w:ascii="Times New Roman" w:eastAsia="Times New Roman" w:hAnsi="Times New Roman" w:cs="Times New Roman"/>
                <w:b w:val="0"/>
              </w:rPr>
              <w:t xml:space="preserve"> </w:t>
            </w:r>
            <w:r>
              <w:rPr>
                <w:b w:val="0"/>
              </w:rPr>
              <w:t xml:space="preserve">and efficient. </w:t>
            </w:r>
          </w:p>
          <w:p w14:paraId="58BC5DF5" w14:textId="5CB93853" w:rsidR="00B909CF" w:rsidRDefault="00046866" w:rsidP="00046866">
            <w:pPr>
              <w:spacing w:line="239" w:lineRule="auto"/>
              <w:ind w:right="45"/>
              <w:jc w:val="both"/>
              <w:rPr>
                <w:b w:val="0"/>
              </w:rPr>
            </w:pPr>
            <w:r>
              <w:rPr>
                <w:b w:val="0"/>
              </w:rPr>
              <w:t xml:space="preserve"> </w:t>
            </w:r>
          </w:p>
          <w:p w14:paraId="100C5B58" w14:textId="46CB5E4F" w:rsidR="00750FB4" w:rsidRDefault="00750FB4"/>
        </w:tc>
      </w:tr>
      <w:tr w:rsidR="00750FB4" w14:paraId="40F78F3E" w14:textId="77777777" w:rsidTr="115B8CEB">
        <w:trPr>
          <w:trHeight w:val="1502"/>
        </w:trPr>
        <w:tc>
          <w:tcPr>
            <w:tcW w:w="90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A323" w14:textId="77777777" w:rsidR="00750FB4" w:rsidRDefault="00BD3832">
            <w:pPr>
              <w:spacing w:after="24"/>
            </w:pPr>
            <w:r>
              <w:t>Role Accountabilities:</w:t>
            </w:r>
            <w:r>
              <w:rPr>
                <w:b w:val="0"/>
              </w:rPr>
              <w:t xml:space="preserve"> </w:t>
            </w:r>
          </w:p>
          <w:p w14:paraId="0A782ABA" w14:textId="701AC776" w:rsidR="00046866" w:rsidRDefault="00046866" w:rsidP="00046866">
            <w:pPr>
              <w:numPr>
                <w:ilvl w:val="0"/>
                <w:numId w:val="13"/>
              </w:numPr>
              <w:spacing w:after="46"/>
            </w:pPr>
            <w:r>
              <w:rPr>
                <w:b w:val="0"/>
              </w:rPr>
              <w:t xml:space="preserve">Update systems by registering new vehicles including all service history and prepare any relevant documents for auction purposes </w:t>
            </w:r>
          </w:p>
          <w:p w14:paraId="3F0BCE14" w14:textId="77777777" w:rsidR="00046866" w:rsidRDefault="00046866" w:rsidP="00046866">
            <w:pPr>
              <w:numPr>
                <w:ilvl w:val="0"/>
                <w:numId w:val="13"/>
              </w:numPr>
              <w:spacing w:after="43"/>
            </w:pPr>
            <w:r>
              <w:rPr>
                <w:b w:val="0"/>
              </w:rPr>
              <w:t xml:space="preserve">Responsible for the creation of digital assets to the highest quality and accuracy in relation to documentation and vehicle specification within specified timelines </w:t>
            </w:r>
          </w:p>
          <w:p w14:paraId="42EDAB0F" w14:textId="77777777" w:rsidR="00046866" w:rsidRDefault="00046866" w:rsidP="00046866">
            <w:pPr>
              <w:numPr>
                <w:ilvl w:val="0"/>
                <w:numId w:val="13"/>
              </w:numPr>
            </w:pPr>
            <w:r>
              <w:rPr>
                <w:b w:val="0"/>
              </w:rPr>
              <w:t xml:space="preserve">High quality data input and accuracy in relation to documentation and vehicle details </w:t>
            </w:r>
          </w:p>
          <w:p w14:paraId="32C83777" w14:textId="77777777" w:rsidR="00046866" w:rsidRPr="00046866" w:rsidRDefault="00046866" w:rsidP="00046866">
            <w:pPr>
              <w:numPr>
                <w:ilvl w:val="0"/>
                <w:numId w:val="13"/>
              </w:numPr>
              <w:rPr>
                <w:color w:val="auto"/>
              </w:rPr>
            </w:pPr>
            <w:r w:rsidRPr="00046866">
              <w:rPr>
                <w:b w:val="0"/>
                <w:color w:val="auto"/>
              </w:rPr>
              <w:t xml:space="preserve">Working alongside the team to ensure KPI’s are met </w:t>
            </w:r>
          </w:p>
          <w:p w14:paraId="4604A1FA" w14:textId="77777777" w:rsidR="00046866" w:rsidRDefault="00046866" w:rsidP="00046866">
            <w:pPr>
              <w:numPr>
                <w:ilvl w:val="0"/>
                <w:numId w:val="13"/>
              </w:numPr>
            </w:pPr>
            <w:r>
              <w:rPr>
                <w:b w:val="0"/>
              </w:rPr>
              <w:t xml:space="preserve">Checking of imaging and quality standards </w:t>
            </w:r>
          </w:p>
          <w:p w14:paraId="3AC6D42E" w14:textId="77777777" w:rsidR="00046866" w:rsidRDefault="00046866" w:rsidP="00046866">
            <w:pPr>
              <w:numPr>
                <w:ilvl w:val="0"/>
                <w:numId w:val="13"/>
              </w:numPr>
            </w:pPr>
            <w:r>
              <w:rPr>
                <w:b w:val="0"/>
              </w:rPr>
              <w:t xml:space="preserve">Take on other responsibilities outside of normal role as required </w:t>
            </w:r>
          </w:p>
          <w:p w14:paraId="12F40E89" w14:textId="21C481E3" w:rsidR="00750FB4" w:rsidRDefault="00750FB4" w:rsidP="004C3860">
            <w:pPr>
              <w:pStyle w:val="ListParagraph"/>
            </w:pPr>
          </w:p>
        </w:tc>
      </w:tr>
      <w:tr w:rsidR="00750FB4" w14:paraId="7E654CA2" w14:textId="77777777" w:rsidTr="115B8CEB">
        <w:trPr>
          <w:trHeight w:val="3629"/>
        </w:trPr>
        <w:tc>
          <w:tcPr>
            <w:tcW w:w="90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81D59" w14:textId="77777777" w:rsidR="00750FB4" w:rsidRDefault="00BD3832">
            <w:pPr>
              <w:spacing w:after="24"/>
            </w:pPr>
            <w:r>
              <w:t xml:space="preserve">Technical skills: </w:t>
            </w:r>
          </w:p>
          <w:p w14:paraId="2E753D66" w14:textId="33E75704" w:rsidR="00750FB4" w:rsidRDefault="00B909CF" w:rsidP="00D8661E">
            <w:pPr>
              <w:pStyle w:val="ListParagraph"/>
              <w:numPr>
                <w:ilvl w:val="0"/>
                <w:numId w:val="12"/>
              </w:numPr>
            </w:pPr>
            <w:r w:rsidRPr="00B909CF">
              <w:rPr>
                <w:b w:val="0"/>
              </w:rPr>
              <w:t>E</w:t>
            </w:r>
            <w:r w:rsidR="00BD3832" w:rsidRPr="00B909CF">
              <w:rPr>
                <w:b w:val="0"/>
              </w:rPr>
              <w:t xml:space="preserve">xcellent attention to detail </w:t>
            </w:r>
          </w:p>
          <w:p w14:paraId="2A8C5A29" w14:textId="75094DAC" w:rsidR="00750FB4" w:rsidRPr="00D8661E" w:rsidRDefault="00BD3832" w:rsidP="00D8661E">
            <w:pPr>
              <w:pStyle w:val="ListParagraph"/>
              <w:numPr>
                <w:ilvl w:val="0"/>
                <w:numId w:val="12"/>
              </w:numPr>
            </w:pPr>
            <w:r w:rsidRPr="00B909CF">
              <w:rPr>
                <w:b w:val="0"/>
              </w:rPr>
              <w:t>Excellent time management</w:t>
            </w:r>
          </w:p>
          <w:p w14:paraId="00F5A94A" w14:textId="0190591D" w:rsidR="00D8661E" w:rsidRDefault="00D8661E" w:rsidP="00D8661E">
            <w:pPr>
              <w:pStyle w:val="ListParagraph"/>
              <w:numPr>
                <w:ilvl w:val="0"/>
                <w:numId w:val="12"/>
              </w:numPr>
            </w:pPr>
            <w:r>
              <w:rPr>
                <w:b w:val="0"/>
              </w:rPr>
              <w:t>Ability to prioritise workload</w:t>
            </w:r>
          </w:p>
          <w:p w14:paraId="05A75E94" w14:textId="48F2EB55" w:rsidR="00750FB4" w:rsidRPr="00D8661E" w:rsidRDefault="00BD3832" w:rsidP="00D8661E">
            <w:pPr>
              <w:pStyle w:val="ListParagraph"/>
              <w:numPr>
                <w:ilvl w:val="0"/>
                <w:numId w:val="12"/>
              </w:numPr>
            </w:pPr>
            <w:r w:rsidRPr="00B909CF">
              <w:rPr>
                <w:b w:val="0"/>
              </w:rPr>
              <w:t>Knowledge of Microsoft Office</w:t>
            </w:r>
            <w:r w:rsidR="518CBD58" w:rsidRPr="00B909CF">
              <w:rPr>
                <w:b w:val="0"/>
              </w:rPr>
              <w:t xml:space="preserve"> – including Excel and </w:t>
            </w:r>
            <w:proofErr w:type="spellStart"/>
            <w:r w:rsidR="518CBD58" w:rsidRPr="00B909CF">
              <w:rPr>
                <w:b w:val="0"/>
              </w:rPr>
              <w:t>Powerpoint</w:t>
            </w:r>
            <w:proofErr w:type="spellEnd"/>
            <w:r w:rsidRPr="00B909CF">
              <w:rPr>
                <w:b w:val="0"/>
              </w:rPr>
              <w:t xml:space="preserve"> </w:t>
            </w:r>
          </w:p>
          <w:p w14:paraId="2A3B00CF" w14:textId="251D61A7" w:rsidR="00D8661E" w:rsidRPr="000C2E6E" w:rsidRDefault="00D8661E" w:rsidP="00D8661E">
            <w:pPr>
              <w:pStyle w:val="ListParagraph"/>
              <w:numPr>
                <w:ilvl w:val="0"/>
                <w:numId w:val="12"/>
              </w:numPr>
            </w:pPr>
            <w:r>
              <w:rPr>
                <w:b w:val="0"/>
              </w:rPr>
              <w:t>Knowledge of DTR &amp; ACS Reporting</w:t>
            </w:r>
          </w:p>
          <w:p w14:paraId="322A1287" w14:textId="126495C9" w:rsidR="00750FB4" w:rsidRPr="00B909CF" w:rsidRDefault="00082619" w:rsidP="00D8661E">
            <w:pPr>
              <w:pStyle w:val="ListParagraph"/>
              <w:numPr>
                <w:ilvl w:val="0"/>
                <w:numId w:val="12"/>
              </w:numPr>
              <w:rPr>
                <w:color w:val="000000" w:themeColor="text1"/>
              </w:rPr>
            </w:pPr>
            <w:r w:rsidRPr="00B909CF">
              <w:rPr>
                <w:b w:val="0"/>
                <w:color w:val="000000" w:themeColor="text1"/>
              </w:rPr>
              <w:t>Action and customer focused</w:t>
            </w:r>
            <w:r w:rsidR="00BD3832" w:rsidRPr="00B909CF">
              <w:rPr>
                <w:b w:val="0"/>
                <w:color w:val="000000" w:themeColor="text1"/>
              </w:rPr>
              <w:t xml:space="preserve"> </w:t>
            </w:r>
            <w:r w:rsidR="00BD3832" w:rsidRPr="00B909CF">
              <w:rPr>
                <w:b w:val="0"/>
              </w:rPr>
              <w:t xml:space="preserve"> </w:t>
            </w:r>
          </w:p>
          <w:p w14:paraId="1F6EE3E1" w14:textId="1E8BB4B7" w:rsidR="00D8661E" w:rsidRPr="00614A20" w:rsidRDefault="008319C3" w:rsidP="00614A20">
            <w:pPr>
              <w:pStyle w:val="ListParagraph"/>
              <w:numPr>
                <w:ilvl w:val="0"/>
                <w:numId w:val="12"/>
              </w:numPr>
              <w:rPr>
                <w:b w:val="0"/>
              </w:rPr>
            </w:pPr>
            <w:r w:rsidRPr="00B909CF">
              <w:rPr>
                <w:b w:val="0"/>
              </w:rPr>
              <w:t>Team Player</w:t>
            </w:r>
          </w:p>
          <w:p w14:paraId="205D08F1" w14:textId="77777777" w:rsidR="00D8661E" w:rsidRPr="00614A20" w:rsidRDefault="00D8661E" w:rsidP="00FE16D2">
            <w:pPr>
              <w:numPr>
                <w:ilvl w:val="0"/>
                <w:numId w:val="12"/>
              </w:numPr>
              <w:spacing w:line="258" w:lineRule="auto"/>
              <w:rPr>
                <w:color w:val="auto"/>
              </w:rPr>
            </w:pPr>
            <w:r w:rsidRPr="00614A20">
              <w:rPr>
                <w:b w:val="0"/>
                <w:color w:val="auto"/>
              </w:rPr>
              <w:t xml:space="preserve">Experience in a </w:t>
            </w:r>
            <w:proofErr w:type="gramStart"/>
            <w:r w:rsidRPr="00614A20">
              <w:rPr>
                <w:b w:val="0"/>
                <w:color w:val="auto"/>
              </w:rPr>
              <w:t>fast paced</w:t>
            </w:r>
            <w:proofErr w:type="gramEnd"/>
            <w:r w:rsidRPr="00614A20">
              <w:rPr>
                <w:b w:val="0"/>
                <w:color w:val="auto"/>
              </w:rPr>
              <w:t xml:space="preserve"> office environment</w:t>
            </w:r>
          </w:p>
          <w:p w14:paraId="608DEACE" w14:textId="7C44753E" w:rsidR="00750FB4" w:rsidRDefault="00D8661E" w:rsidP="00430E76">
            <w:pPr>
              <w:numPr>
                <w:ilvl w:val="0"/>
                <w:numId w:val="12"/>
              </w:numPr>
              <w:spacing w:line="258" w:lineRule="auto"/>
            </w:pPr>
            <w:r w:rsidRPr="00D8661E">
              <w:rPr>
                <w:b w:val="0"/>
              </w:rPr>
              <w:t xml:space="preserve">Good communication skills </w:t>
            </w:r>
          </w:p>
        </w:tc>
      </w:tr>
      <w:tr w:rsidR="00750FB4" w14:paraId="1E6D440D" w14:textId="77777777" w:rsidTr="115B8CEB">
        <w:trPr>
          <w:trHeight w:val="1109"/>
        </w:trPr>
        <w:tc>
          <w:tcPr>
            <w:tcW w:w="90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6E7C7" w14:textId="77777777" w:rsidR="00750FB4" w:rsidRDefault="00BD3832">
            <w:pPr>
              <w:spacing w:after="24"/>
            </w:pPr>
            <w:r>
              <w:t>Stakeholder Engagement:</w:t>
            </w:r>
            <w:r>
              <w:rPr>
                <w:b w:val="0"/>
              </w:rPr>
              <w:t xml:space="preserve">  </w:t>
            </w:r>
          </w:p>
          <w:p w14:paraId="7A7D2370" w14:textId="11156F4F" w:rsidR="00430E76" w:rsidRPr="00430E76" w:rsidRDefault="00457EDC">
            <w:pPr>
              <w:numPr>
                <w:ilvl w:val="0"/>
                <w:numId w:val="3"/>
              </w:numPr>
              <w:ind w:hanging="360"/>
            </w:pPr>
            <w:r>
              <w:rPr>
                <w:b w:val="0"/>
                <w:color w:val="000000" w:themeColor="text1"/>
              </w:rPr>
              <w:t>Senior OAE</w:t>
            </w:r>
            <w:r w:rsidR="00430E76">
              <w:rPr>
                <w:b w:val="0"/>
                <w:color w:val="000000" w:themeColor="text1"/>
              </w:rPr>
              <w:t xml:space="preserve"> – as your direct Line Manager, you will be expected to keep open, honest and in frequent communication with your appointed </w:t>
            </w:r>
            <w:r>
              <w:rPr>
                <w:b w:val="0"/>
                <w:color w:val="000000" w:themeColor="text1"/>
              </w:rPr>
              <w:t>Senior OAE</w:t>
            </w:r>
            <w:r w:rsidR="00430E76">
              <w:rPr>
                <w:b w:val="0"/>
                <w:color w:val="000000" w:themeColor="text1"/>
              </w:rPr>
              <w:t xml:space="preserve"> to ensure set objectives are met and duties are performed to the best of your ability. You will also discuss future progression and any training/job enrichment opportunities that may arise</w:t>
            </w:r>
          </w:p>
          <w:p w14:paraId="72BE0DB9" w14:textId="5783E88C" w:rsidR="000210E9" w:rsidRPr="00614A20" w:rsidRDefault="00614A20">
            <w:pPr>
              <w:numPr>
                <w:ilvl w:val="0"/>
                <w:numId w:val="3"/>
              </w:numPr>
              <w:ind w:hanging="360"/>
            </w:pPr>
            <w:r>
              <w:rPr>
                <w:b w:val="0"/>
                <w:color w:val="000000" w:themeColor="text1"/>
              </w:rPr>
              <w:t>OAE’s – work with the OAE Team to ensure all pre-sale administration is completed accurately and in a timely fashion in accordance with Customer SLA’s</w:t>
            </w:r>
          </w:p>
          <w:p w14:paraId="2EB317C1" w14:textId="5C8BA80A" w:rsidR="00614A20" w:rsidRPr="0034107E" w:rsidRDefault="00614A20">
            <w:pPr>
              <w:numPr>
                <w:ilvl w:val="0"/>
                <w:numId w:val="3"/>
              </w:numPr>
              <w:ind w:hanging="360"/>
            </w:pPr>
            <w:r>
              <w:rPr>
                <w:b w:val="0"/>
                <w:color w:val="000000" w:themeColor="text1"/>
              </w:rPr>
              <w:lastRenderedPageBreak/>
              <w:t>Branch Operations Teams – communicate with the Centre Teams as/when required to ensure all vehicle detail information is completed accurately and</w:t>
            </w:r>
            <w:r w:rsidR="0034107E">
              <w:rPr>
                <w:b w:val="0"/>
                <w:color w:val="000000" w:themeColor="text1"/>
              </w:rPr>
              <w:t xml:space="preserve"> in a</w:t>
            </w:r>
            <w:r>
              <w:rPr>
                <w:b w:val="0"/>
                <w:color w:val="000000" w:themeColor="text1"/>
              </w:rPr>
              <w:t xml:space="preserve"> timely</w:t>
            </w:r>
            <w:r w:rsidR="0034107E">
              <w:rPr>
                <w:b w:val="0"/>
                <w:color w:val="000000" w:themeColor="text1"/>
              </w:rPr>
              <w:t xml:space="preserve"> manner</w:t>
            </w:r>
            <w:r w:rsidR="00430E76">
              <w:rPr>
                <w:b w:val="0"/>
                <w:color w:val="000000" w:themeColor="text1"/>
              </w:rPr>
              <w:t>. Communicate effectively any requirements for further action.</w:t>
            </w:r>
          </w:p>
          <w:p w14:paraId="05574AD4" w14:textId="77777777" w:rsidR="00430E76" w:rsidRDefault="00430E76" w:rsidP="00430E76">
            <w:pPr>
              <w:rPr>
                <w:b w:val="0"/>
                <w:color w:val="000000" w:themeColor="text1"/>
              </w:rPr>
            </w:pPr>
          </w:p>
          <w:p w14:paraId="7398BB83" w14:textId="1E42D7A3" w:rsidR="00430E76" w:rsidRDefault="00430E76" w:rsidP="00430E76"/>
        </w:tc>
      </w:tr>
      <w:tr w:rsidR="00750FB4" w14:paraId="39CF1308" w14:textId="77777777" w:rsidTr="115B8CEB">
        <w:trPr>
          <w:trHeight w:val="2058"/>
        </w:trPr>
        <w:tc>
          <w:tcPr>
            <w:tcW w:w="90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24B3C" w14:textId="77777777" w:rsidR="00750FB4" w:rsidRDefault="00BD3832">
            <w:r>
              <w:lastRenderedPageBreak/>
              <w:t xml:space="preserve">Knowledge and Experience: </w:t>
            </w:r>
          </w:p>
          <w:p w14:paraId="49DC88BA" w14:textId="77777777" w:rsidR="00430E76" w:rsidRDefault="00430E76" w:rsidP="00430E76">
            <w:pPr>
              <w:spacing w:after="24"/>
            </w:pPr>
            <w:r>
              <w:rPr>
                <w:b w:val="0"/>
              </w:rPr>
              <w:t xml:space="preserve">Essential:  </w:t>
            </w:r>
          </w:p>
          <w:p w14:paraId="2C7629BA" w14:textId="6237B128" w:rsidR="00430E76" w:rsidRPr="00430E76" w:rsidRDefault="00430E76" w:rsidP="00430E76">
            <w:pPr>
              <w:numPr>
                <w:ilvl w:val="0"/>
                <w:numId w:val="16"/>
              </w:numPr>
              <w:ind w:hanging="360"/>
            </w:pPr>
            <w:r>
              <w:rPr>
                <w:b w:val="0"/>
              </w:rPr>
              <w:t xml:space="preserve">Able to demonstrate high-level organisational skills </w:t>
            </w:r>
          </w:p>
          <w:p w14:paraId="0D943662" w14:textId="5B7AE29A" w:rsidR="00430E76" w:rsidRDefault="00430E76" w:rsidP="00430E76">
            <w:pPr>
              <w:numPr>
                <w:ilvl w:val="0"/>
                <w:numId w:val="16"/>
              </w:numPr>
              <w:ind w:hanging="360"/>
            </w:pPr>
            <w:r>
              <w:rPr>
                <w:b w:val="0"/>
              </w:rPr>
              <w:t>Ability to demonstrate high level communication skills</w:t>
            </w:r>
          </w:p>
          <w:p w14:paraId="4C2B9C76" w14:textId="1454101B" w:rsidR="00430E76" w:rsidRPr="00430E76" w:rsidRDefault="00430E76" w:rsidP="00430E76">
            <w:pPr>
              <w:numPr>
                <w:ilvl w:val="0"/>
                <w:numId w:val="16"/>
              </w:numPr>
              <w:ind w:hanging="360"/>
            </w:pPr>
            <w:r>
              <w:rPr>
                <w:b w:val="0"/>
              </w:rPr>
              <w:t xml:space="preserve">Previous Administrative experience </w:t>
            </w:r>
          </w:p>
          <w:p w14:paraId="77FA8D55" w14:textId="25AE993F" w:rsidR="00430E76" w:rsidRDefault="00430E76" w:rsidP="00430E76">
            <w:pPr>
              <w:numPr>
                <w:ilvl w:val="0"/>
                <w:numId w:val="16"/>
              </w:numPr>
              <w:ind w:hanging="360"/>
            </w:pPr>
            <w:r>
              <w:rPr>
                <w:b w:val="0"/>
              </w:rPr>
              <w:t>Experience of working as part of a larger team</w:t>
            </w:r>
          </w:p>
          <w:p w14:paraId="401E372E" w14:textId="77777777" w:rsidR="00430E76" w:rsidRDefault="00430E76" w:rsidP="00430E76">
            <w:r>
              <w:rPr>
                <w:b w:val="0"/>
              </w:rPr>
              <w:t xml:space="preserve"> </w:t>
            </w:r>
          </w:p>
          <w:p w14:paraId="7704AD79" w14:textId="00DE6CDA" w:rsidR="00AE0D91" w:rsidRPr="00676106" w:rsidRDefault="00AE0D91" w:rsidP="00430E76">
            <w:pPr>
              <w:spacing w:after="46"/>
              <w:ind w:left="720"/>
              <w:rPr>
                <w:b w:val="0"/>
                <w:color w:val="FF0000"/>
              </w:rPr>
            </w:pPr>
          </w:p>
        </w:tc>
      </w:tr>
    </w:tbl>
    <w:p w14:paraId="2BAC6FC9" w14:textId="77777777" w:rsidR="00750FB4" w:rsidRDefault="00BD3832">
      <w:pPr>
        <w:jc w:val="both"/>
      </w:pPr>
      <w:r>
        <w:rPr>
          <w:b w:val="0"/>
        </w:rPr>
        <w:t xml:space="preserve"> </w:t>
      </w:r>
    </w:p>
    <w:sectPr w:rsidR="00750FB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310"/>
    <w:multiLevelType w:val="hybridMultilevel"/>
    <w:tmpl w:val="E842C5E2"/>
    <w:lvl w:ilvl="0" w:tplc="E3C458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1EF2D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2E8D5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2C753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B4150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6A200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B267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4BA5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022DF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B743A7"/>
    <w:multiLevelType w:val="hybridMultilevel"/>
    <w:tmpl w:val="49F6C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349A"/>
    <w:multiLevelType w:val="hybridMultilevel"/>
    <w:tmpl w:val="91FAA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A4634"/>
    <w:multiLevelType w:val="hybridMultilevel"/>
    <w:tmpl w:val="052A7ACE"/>
    <w:lvl w:ilvl="0" w:tplc="D5B4D50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5C232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B4470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C0E4D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4AF32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FE5A2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7ACDC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D8103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96212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A445A0"/>
    <w:multiLevelType w:val="hybridMultilevel"/>
    <w:tmpl w:val="BDF03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C3794A"/>
    <w:multiLevelType w:val="hybridMultilevel"/>
    <w:tmpl w:val="CFB4AB42"/>
    <w:lvl w:ilvl="0" w:tplc="755267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66F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24CC5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7CC9C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2238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E2B09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F424F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2BA8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00378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4C36E4"/>
    <w:multiLevelType w:val="hybridMultilevel"/>
    <w:tmpl w:val="2CC61654"/>
    <w:lvl w:ilvl="0" w:tplc="49AC991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309D2CB4"/>
    <w:multiLevelType w:val="hybridMultilevel"/>
    <w:tmpl w:val="79C28508"/>
    <w:lvl w:ilvl="0" w:tplc="037AE2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027F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84BEA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AAFD3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FEB5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7854A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D6391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8C22C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2A29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5719EC"/>
    <w:multiLevelType w:val="hybridMultilevel"/>
    <w:tmpl w:val="700CDE0A"/>
    <w:lvl w:ilvl="0" w:tplc="DDC674B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A302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D6B11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D895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DE1D4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9E1ED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0ED4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A8BA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B88B7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B32BF3"/>
    <w:multiLevelType w:val="hybridMultilevel"/>
    <w:tmpl w:val="7DBE4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55F1D7C"/>
    <w:multiLevelType w:val="hybridMultilevel"/>
    <w:tmpl w:val="8C540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81227"/>
    <w:multiLevelType w:val="hybridMultilevel"/>
    <w:tmpl w:val="2402D272"/>
    <w:lvl w:ilvl="0" w:tplc="49AC99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A93F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9A2FC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EA66D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6BA6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C6DC9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07D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45E7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6679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2071F0"/>
    <w:multiLevelType w:val="hybridMultilevel"/>
    <w:tmpl w:val="A290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A1146C"/>
    <w:multiLevelType w:val="hybridMultilevel"/>
    <w:tmpl w:val="343A14C2"/>
    <w:lvl w:ilvl="0" w:tplc="97983F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865B5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D0694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AC92B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A96A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482A2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627CF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8FE1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D6699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3601C6"/>
    <w:multiLevelType w:val="hybridMultilevel"/>
    <w:tmpl w:val="8B942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6210633">
    <w:abstractNumId w:val="11"/>
  </w:num>
  <w:num w:numId="2" w16cid:durableId="33582939">
    <w:abstractNumId w:val="7"/>
  </w:num>
  <w:num w:numId="3" w16cid:durableId="76561550">
    <w:abstractNumId w:val="8"/>
  </w:num>
  <w:num w:numId="4" w16cid:durableId="708073736">
    <w:abstractNumId w:val="0"/>
  </w:num>
  <w:num w:numId="5" w16cid:durableId="1443528173">
    <w:abstractNumId w:val="6"/>
  </w:num>
  <w:num w:numId="6" w16cid:durableId="1398241851">
    <w:abstractNumId w:val="4"/>
  </w:num>
  <w:num w:numId="7" w16cid:durableId="264197834">
    <w:abstractNumId w:val="9"/>
  </w:num>
  <w:num w:numId="8" w16cid:durableId="1364133161">
    <w:abstractNumId w:val="4"/>
  </w:num>
  <w:num w:numId="9" w16cid:durableId="2064088865">
    <w:abstractNumId w:val="10"/>
  </w:num>
  <w:num w:numId="10" w16cid:durableId="1219173733">
    <w:abstractNumId w:val="14"/>
  </w:num>
  <w:num w:numId="11" w16cid:durableId="875386040">
    <w:abstractNumId w:val="2"/>
  </w:num>
  <w:num w:numId="12" w16cid:durableId="903101551">
    <w:abstractNumId w:val="12"/>
  </w:num>
  <w:num w:numId="13" w16cid:durableId="59377261">
    <w:abstractNumId w:val="1"/>
  </w:num>
  <w:num w:numId="14" w16cid:durableId="1845123155">
    <w:abstractNumId w:val="13"/>
  </w:num>
  <w:num w:numId="15" w16cid:durableId="1501192524">
    <w:abstractNumId w:val="3"/>
  </w:num>
  <w:num w:numId="16" w16cid:durableId="180093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B4"/>
    <w:rsid w:val="000210E9"/>
    <w:rsid w:val="00046866"/>
    <w:rsid w:val="00082619"/>
    <w:rsid w:val="000C2E6E"/>
    <w:rsid w:val="00143F02"/>
    <w:rsid w:val="002733A5"/>
    <w:rsid w:val="00303499"/>
    <w:rsid w:val="0034107E"/>
    <w:rsid w:val="00430E76"/>
    <w:rsid w:val="00457EDC"/>
    <w:rsid w:val="00465F62"/>
    <w:rsid w:val="004C3860"/>
    <w:rsid w:val="00534CBE"/>
    <w:rsid w:val="00614A20"/>
    <w:rsid w:val="00676106"/>
    <w:rsid w:val="00682AA4"/>
    <w:rsid w:val="00750FB4"/>
    <w:rsid w:val="00806423"/>
    <w:rsid w:val="008319C3"/>
    <w:rsid w:val="00A32A91"/>
    <w:rsid w:val="00AD08D9"/>
    <w:rsid w:val="00AE0D91"/>
    <w:rsid w:val="00AF5989"/>
    <w:rsid w:val="00B77A04"/>
    <w:rsid w:val="00B909CF"/>
    <w:rsid w:val="00BD3832"/>
    <w:rsid w:val="00C6023D"/>
    <w:rsid w:val="00C902EF"/>
    <w:rsid w:val="00C925DA"/>
    <w:rsid w:val="00D8661E"/>
    <w:rsid w:val="00DA5EB6"/>
    <w:rsid w:val="00E72067"/>
    <w:rsid w:val="00EC5B43"/>
    <w:rsid w:val="00FF1880"/>
    <w:rsid w:val="02DBEB72"/>
    <w:rsid w:val="02FD7B4E"/>
    <w:rsid w:val="115B8CEB"/>
    <w:rsid w:val="134AA287"/>
    <w:rsid w:val="15F60A33"/>
    <w:rsid w:val="1B41D3F3"/>
    <w:rsid w:val="1E5F6786"/>
    <w:rsid w:val="1F7ED807"/>
    <w:rsid w:val="23B8A3F7"/>
    <w:rsid w:val="24F97569"/>
    <w:rsid w:val="2A8CEE2A"/>
    <w:rsid w:val="374FF6F5"/>
    <w:rsid w:val="37A0C988"/>
    <w:rsid w:val="38708499"/>
    <w:rsid w:val="3B285012"/>
    <w:rsid w:val="4DF8F667"/>
    <w:rsid w:val="4FD0847D"/>
    <w:rsid w:val="518CBD58"/>
    <w:rsid w:val="51EFFD76"/>
    <w:rsid w:val="551F385D"/>
    <w:rsid w:val="5A2C8795"/>
    <w:rsid w:val="65537CB2"/>
    <w:rsid w:val="7801DDEE"/>
    <w:rsid w:val="7802A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9E91"/>
  <w15:docId w15:val="{8796E755-4B10-482F-B5CC-9E00A483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2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7660">
      <w:bodyDiv w:val="1"/>
      <w:marLeft w:val="0"/>
      <w:marRight w:val="0"/>
      <w:marTop w:val="0"/>
      <w:marBottom w:val="0"/>
      <w:divBdr>
        <w:top w:val="none" w:sz="0" w:space="0" w:color="auto"/>
        <w:left w:val="none" w:sz="0" w:space="0" w:color="auto"/>
        <w:bottom w:val="none" w:sz="0" w:space="0" w:color="auto"/>
        <w:right w:val="none" w:sz="0" w:space="0" w:color="auto"/>
      </w:divBdr>
    </w:div>
    <w:div w:id="273639707">
      <w:bodyDiv w:val="1"/>
      <w:marLeft w:val="0"/>
      <w:marRight w:val="0"/>
      <w:marTop w:val="0"/>
      <w:marBottom w:val="0"/>
      <w:divBdr>
        <w:top w:val="none" w:sz="0" w:space="0" w:color="auto"/>
        <w:left w:val="none" w:sz="0" w:space="0" w:color="auto"/>
        <w:bottom w:val="none" w:sz="0" w:space="0" w:color="auto"/>
        <w:right w:val="none" w:sz="0" w:space="0" w:color="auto"/>
      </w:divBdr>
    </w:div>
    <w:div w:id="1348293313">
      <w:bodyDiv w:val="1"/>
      <w:marLeft w:val="0"/>
      <w:marRight w:val="0"/>
      <w:marTop w:val="0"/>
      <w:marBottom w:val="0"/>
      <w:divBdr>
        <w:top w:val="none" w:sz="0" w:space="0" w:color="auto"/>
        <w:left w:val="none" w:sz="0" w:space="0" w:color="auto"/>
        <w:bottom w:val="none" w:sz="0" w:space="0" w:color="auto"/>
        <w:right w:val="none" w:sz="0" w:space="0" w:color="auto"/>
      </w:divBdr>
    </w:div>
    <w:div w:id="213845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920C4C8175EB4E9CB6069C009BECCE" ma:contentTypeVersion="6" ma:contentTypeDescription="Create a new document." ma:contentTypeScope="" ma:versionID="c4f870d605a10203e3169ba38eff6a7c">
  <xsd:schema xmlns:xsd="http://www.w3.org/2001/XMLSchema" xmlns:xs="http://www.w3.org/2001/XMLSchema" xmlns:p="http://schemas.microsoft.com/office/2006/metadata/properties" xmlns:ns2="1937eec7-21f4-438d-b937-37eecbbad8c5" xmlns:ns3="d1706703-c5d7-4165-b627-abdbdc116342" targetNamespace="http://schemas.microsoft.com/office/2006/metadata/properties" ma:root="true" ma:fieldsID="80a1eccb3b5a1d85e424471baab5e0b5" ns2:_="" ns3:_="">
    <xsd:import namespace="1937eec7-21f4-438d-b937-37eecbbad8c5"/>
    <xsd:import namespace="d1706703-c5d7-4165-b627-abdbdc11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eec7-21f4-438d-b937-37eecbbad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06703-c5d7-4165-b627-abdbdc1163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172BA-460B-4F71-A3D0-CCDC61019A9A}">
  <ds:schemaRefs>
    <ds:schemaRef ds:uri="http://schemas.microsoft.com/sharepoint/v3/contenttype/forms"/>
  </ds:schemaRefs>
</ds:datastoreItem>
</file>

<file path=customXml/itemProps2.xml><?xml version="1.0" encoding="utf-8"?>
<ds:datastoreItem xmlns:ds="http://schemas.openxmlformats.org/officeDocument/2006/customXml" ds:itemID="{8766E561-D1E9-448D-B370-5464DD43A1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35E04-87CA-4E0E-AD62-B2A4F1570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eec7-21f4-438d-b937-37eecbbad8c5"/>
    <ds:schemaRef ds:uri="d1706703-c5d7-4165-b627-abdbdc11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2158</Characters>
  <Application>Microsoft Office Word</Application>
  <DocSecurity>0</DocSecurity>
  <Lines>17</Lines>
  <Paragraphs>5</Paragraphs>
  <ScaleCrop>false</ScaleCrop>
  <Company>British Car Auctions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Carroll</dc:creator>
  <cp:keywords/>
  <cp:lastModifiedBy>Annabelle Regan</cp:lastModifiedBy>
  <cp:revision>2</cp:revision>
  <dcterms:created xsi:type="dcterms:W3CDTF">2025-11-05T15:17:00Z</dcterms:created>
  <dcterms:modified xsi:type="dcterms:W3CDTF">2025-11-05T15:17:00Z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0x0101009B920C4C8175EB4E9CB6069C009BECCE</vt:lpwstr>
  </property>
</Properties>
</file>